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EE3" w:rsidRDefault="00652EE3" w:rsidP="00652EE3">
      <w:pPr>
        <w:pStyle w:val="Header"/>
      </w:pPr>
      <w:r>
        <w:rPr>
          <w:noProof/>
        </w:rPr>
        <w:drawing>
          <wp:anchor distT="0" distB="0" distL="114300" distR="114300" simplePos="0" relativeHeight="251663360" behindDoc="1" locked="0" layoutInCell="1" allowOverlap="1" wp14:anchorId="0660766E">
            <wp:simplePos x="0" y="0"/>
            <wp:positionH relativeFrom="column">
              <wp:posOffset>313690</wp:posOffset>
            </wp:positionH>
            <wp:positionV relativeFrom="page">
              <wp:posOffset>796925</wp:posOffset>
            </wp:positionV>
            <wp:extent cx="558165" cy="46228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 Logo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8165" cy="4622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0DF962F0" wp14:editId="335551ED">
            <wp:simplePos x="0" y="0"/>
            <wp:positionH relativeFrom="column">
              <wp:posOffset>4893310</wp:posOffset>
            </wp:positionH>
            <wp:positionV relativeFrom="paragraph">
              <wp:posOffset>-78105</wp:posOffset>
            </wp:positionV>
            <wp:extent cx="939165" cy="344170"/>
            <wp:effectExtent l="0" t="0" r="0" b="0"/>
            <wp:wrapThrough wrapText="bothSides">
              <wp:wrapPolygon edited="0">
                <wp:start x="0" y="0"/>
                <wp:lineTo x="0" y="20325"/>
                <wp:lineTo x="21030" y="20325"/>
                <wp:lineTo x="2103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txaala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9165" cy="34417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6B34C889" wp14:editId="62FE2EFF">
                <wp:simplePos x="0" y="0"/>
                <wp:positionH relativeFrom="page">
                  <wp:align>center</wp:align>
                </wp:positionH>
                <wp:positionV relativeFrom="paragraph">
                  <wp:posOffset>-202367</wp:posOffset>
                </wp:positionV>
                <wp:extent cx="3906000" cy="583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000" cy="583200"/>
                        </a:xfrm>
                        <a:prstGeom prst="rect">
                          <a:avLst/>
                        </a:prstGeom>
                        <a:noFill/>
                        <a:ln w="9525">
                          <a:noFill/>
                          <a:miter lim="800000"/>
                          <a:headEnd/>
                          <a:tailEnd/>
                        </a:ln>
                      </wps:spPr>
                      <wps:txbx>
                        <w:txbxContent>
                          <w:p w:rsidR="00652EE3" w:rsidRPr="00867585" w:rsidRDefault="00652EE3" w:rsidP="00652EE3">
                            <w:pPr>
                              <w:spacing w:after="0"/>
                              <w:jc w:val="center"/>
                              <w:rPr>
                                <w:b/>
                                <w:lang w:val="en-CA"/>
                              </w:rPr>
                            </w:pPr>
                            <w:r w:rsidRPr="00867585">
                              <w:rPr>
                                <w:b/>
                                <w:lang w:val="en-CA"/>
                              </w:rPr>
                              <w:t>GITXAALA ENVIRONMENTAL MONITORING</w:t>
                            </w:r>
                          </w:p>
                          <w:p w:rsidR="00652EE3" w:rsidRPr="00867585" w:rsidRDefault="00652EE3" w:rsidP="00652EE3">
                            <w:pPr>
                              <w:spacing w:after="0"/>
                              <w:jc w:val="center"/>
                              <w:rPr>
                                <w:sz w:val="16"/>
                                <w:szCs w:val="16"/>
                                <w:lang w:val="en-CA"/>
                              </w:rPr>
                            </w:pPr>
                            <w:r w:rsidRPr="00867585">
                              <w:rPr>
                                <w:sz w:val="16"/>
                                <w:szCs w:val="16"/>
                                <w:lang w:val="en-CA"/>
                              </w:rPr>
                              <w:t>280 – 110 First Avenue West, Prince Rupert, BC V8J 1A8</w:t>
                            </w:r>
                          </w:p>
                          <w:p w:rsidR="00652EE3" w:rsidRPr="00867585" w:rsidRDefault="00652EE3" w:rsidP="00652EE3">
                            <w:pPr>
                              <w:spacing w:after="0"/>
                              <w:jc w:val="center"/>
                              <w:rPr>
                                <w:sz w:val="16"/>
                                <w:szCs w:val="16"/>
                                <w:lang w:val="en-CA"/>
                              </w:rPr>
                            </w:pPr>
                            <w:r w:rsidRPr="00867585">
                              <w:rPr>
                                <w:sz w:val="16"/>
                                <w:szCs w:val="16"/>
                                <w:lang w:val="en-CA"/>
                              </w:rPr>
                              <w:t>Tel: (250) 624-3339</w:t>
                            </w:r>
                            <w:r w:rsidRPr="00867585">
                              <w:rPr>
                                <w:sz w:val="16"/>
                                <w:szCs w:val="16"/>
                                <w:lang w:val="en-CA"/>
                              </w:rPr>
                              <w:tab/>
                              <w:t>Fax: (250) 624-3338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34C889" id="_x0000_t202" coordsize="21600,21600" o:spt="202" path="m,l,21600r21600,l21600,xe">
                <v:stroke joinstyle="miter"/>
                <v:path gradientshapeok="t" o:connecttype="rect"/>
              </v:shapetype>
              <v:shape id="Text Box 2" o:spid="_x0000_s1026" type="#_x0000_t202" style="position:absolute;margin-left:0;margin-top:-15.95pt;width:307.55pt;height:45.9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" filled="f" stroked="f">
                <v:textbox>
                  <w:txbxContent>
                    <w:p w:rsidR="00652EE3" w:rsidRPr="00867585" w:rsidRDefault="00652EE3" w:rsidP="00652EE3">
                      <w:pPr>
                        <w:spacing w:after="0"/>
                        <w:jc w:val="center"/>
                        <w:rPr>
                          <w:b/>
                          <w:lang w:val="en-CA"/>
                        </w:rPr>
                      </w:pPr>
                      <w:r w:rsidRPr="00867585">
                        <w:rPr>
                          <w:b/>
                          <w:lang w:val="en-CA"/>
                        </w:rPr>
                        <w:t>GITXAALA ENVIRONMENTAL MONITORING</w:t>
                      </w:r>
                    </w:p>
                    <w:p w:rsidR="00652EE3" w:rsidRPr="00867585" w:rsidRDefault="00652EE3" w:rsidP="00652EE3">
                      <w:pPr>
                        <w:spacing w:after="0"/>
                        <w:jc w:val="center"/>
                        <w:rPr>
                          <w:sz w:val="16"/>
                          <w:szCs w:val="16"/>
                          <w:lang w:val="en-CA"/>
                        </w:rPr>
                      </w:pPr>
                      <w:r w:rsidRPr="00867585">
                        <w:rPr>
                          <w:sz w:val="16"/>
                          <w:szCs w:val="16"/>
                          <w:lang w:val="en-CA"/>
                        </w:rPr>
                        <w:t>280 – 110 First Avenue West, Prince Rupert, BC V8J 1A8</w:t>
                      </w:r>
                    </w:p>
                    <w:p w:rsidR="00652EE3" w:rsidRPr="00867585" w:rsidRDefault="00652EE3" w:rsidP="00652EE3">
                      <w:pPr>
                        <w:spacing w:after="0"/>
                        <w:jc w:val="center"/>
                        <w:rPr>
                          <w:sz w:val="16"/>
                          <w:szCs w:val="16"/>
                          <w:lang w:val="en-CA"/>
                        </w:rPr>
                      </w:pPr>
                      <w:r w:rsidRPr="00867585">
                        <w:rPr>
                          <w:sz w:val="16"/>
                          <w:szCs w:val="16"/>
                          <w:lang w:val="en-CA"/>
                        </w:rPr>
                        <w:t>Tel: (250) 624-3339</w:t>
                      </w:r>
                      <w:r w:rsidRPr="00867585">
                        <w:rPr>
                          <w:sz w:val="16"/>
                          <w:szCs w:val="16"/>
                          <w:lang w:val="en-CA"/>
                        </w:rPr>
                        <w:tab/>
                        <w:t>Fax: (250) 624-3338</w:t>
                      </w:r>
                    </w:p>
                  </w:txbxContent>
                </v:textbox>
                <w10:wrap anchorx="page"/>
              </v:shape>
            </w:pict>
          </mc:Fallback>
        </mc:AlternateContent>
      </w:r>
      <w:r>
        <w:rPr>
          <w:noProof/>
        </w:rPr>
        <mc:AlternateContent>
          <mc:Choice Requires="wps">
            <w:drawing>
              <wp:anchor distT="0" distB="0" distL="114300" distR="114300" simplePos="0" relativeHeight="251659264" behindDoc="0" locked="0" layoutInCell="1" allowOverlap="1" wp14:anchorId="4C5DD6F6" wp14:editId="470C6B8A">
                <wp:simplePos x="0" y="0"/>
                <wp:positionH relativeFrom="page">
                  <wp:align>center</wp:align>
                </wp:positionH>
                <wp:positionV relativeFrom="paragraph">
                  <wp:posOffset>-167390</wp:posOffset>
                </wp:positionV>
                <wp:extent cx="5986800" cy="550800"/>
                <wp:effectExtent l="0" t="0" r="13970" b="20955"/>
                <wp:wrapNone/>
                <wp:docPr id="4" name="Rectangle 4"/>
                <wp:cNvGraphicFramePr/>
                <a:graphic xmlns:a="http://schemas.openxmlformats.org/drawingml/2006/main">
                  <a:graphicData uri="http://schemas.microsoft.com/office/word/2010/wordprocessingShape">
                    <wps:wsp>
                      <wps:cNvSpPr/>
                      <wps:spPr>
                        <a:xfrm>
                          <a:off x="0" y="0"/>
                          <a:ext cx="5986800" cy="550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C0099F" id="Rectangle 4" o:spid="_x0000_s1026" style="position:absolute;margin-left:0;margin-top:-13.2pt;width:471.4pt;height:43.3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" filled="f" strokecolor="black [3213]" strokeweight="1pt">
                <w10:wrap anchorx="page"/>
              </v:rect>
            </w:pict>
          </mc:Fallback>
        </mc:AlternateContent>
      </w:r>
    </w:p>
    <w:p w:rsidR="00CA6E3C" w:rsidRPr="00F77195" w:rsidRDefault="00CA6E3C" w:rsidP="00BE205E">
      <w:pPr>
        <w:pStyle w:val="Heading1"/>
      </w:pPr>
      <w:proofErr w:type="spellStart"/>
      <w:r w:rsidRPr="00F77195">
        <w:t>Gitxaa</w:t>
      </w:r>
      <w:r w:rsidR="00BE205E">
        <w:t>ł</w:t>
      </w:r>
      <w:r w:rsidRPr="00F77195">
        <w:t>a</w:t>
      </w:r>
      <w:proofErr w:type="spellEnd"/>
      <w:r w:rsidRPr="00F77195">
        <w:t xml:space="preserve"> First Nation</w:t>
      </w:r>
      <w:r w:rsidR="00193E83">
        <w:t>:  Geographic Response Planner</w:t>
      </w:r>
    </w:p>
    <w:p w:rsidR="00193E83" w:rsidRDefault="00193E83" w:rsidP="00193E83"/>
    <w:p w:rsidR="00193E83" w:rsidRDefault="00193E83" w:rsidP="00193E83">
      <w:bookmarkStart w:id="0" w:name="_GoBack"/>
      <w:proofErr w:type="spellStart"/>
      <w:r>
        <w:t>Gitxaala</w:t>
      </w:r>
      <w:proofErr w:type="spellEnd"/>
      <w:r>
        <w:t xml:space="preserve"> Fisheries Program is seeking a Geographic Response Planner</w:t>
      </w:r>
      <w:bookmarkEnd w:id="0"/>
      <w:r>
        <w:t xml:space="preserve">.  This is a one-year contract, July 1 2018-June 30, 2019, with the potential to renew.  </w:t>
      </w:r>
    </w:p>
    <w:p w:rsidR="00193E83" w:rsidRDefault="00193E83" w:rsidP="00193E83">
      <w:r>
        <w:t xml:space="preserve">The Geographic Response Planner will be responsible for the development of a </w:t>
      </w:r>
      <w:proofErr w:type="spellStart"/>
      <w:r>
        <w:t>Gitxaala</w:t>
      </w:r>
      <w:proofErr w:type="spellEnd"/>
      <w:r>
        <w:t xml:space="preserve"> Geographic Response Plan that will identify priority areas, response activities and response protocols.  The work will involve working with existing traditional use and cultural datasets and engaging community members to refine data on cultural and ecological values.  The Planner will also collaborate with other government agencies and marine response service providers to develop the </w:t>
      </w:r>
      <w:proofErr w:type="spellStart"/>
      <w:r>
        <w:t>Gitxaala</w:t>
      </w:r>
      <w:proofErr w:type="spellEnd"/>
      <w:r>
        <w:t xml:space="preserve"> plan.    </w:t>
      </w:r>
    </w:p>
    <w:p w:rsidR="00193E83" w:rsidRDefault="00193E83" w:rsidP="00193E83">
      <w:r>
        <w:t xml:space="preserve">The Planner will work out of the </w:t>
      </w:r>
      <w:proofErr w:type="spellStart"/>
      <w:r>
        <w:t>Gitxaala</w:t>
      </w:r>
      <w:proofErr w:type="spellEnd"/>
      <w:r>
        <w:t xml:space="preserve"> Fisheries office in Prince Rupert, BC, and regular travel to the village of </w:t>
      </w:r>
      <w:proofErr w:type="spellStart"/>
      <w:r>
        <w:t>Lach</w:t>
      </w:r>
      <w:proofErr w:type="spellEnd"/>
      <w:r>
        <w:t xml:space="preserve"> Klan (</w:t>
      </w:r>
      <w:proofErr w:type="spellStart"/>
      <w:r>
        <w:t>Kitkatla</w:t>
      </w:r>
      <w:proofErr w:type="spellEnd"/>
      <w:r>
        <w:t xml:space="preserve"> BC), which is reached by ferry or floatplane, will be required.  </w:t>
      </w:r>
    </w:p>
    <w:p w:rsidR="00193E83" w:rsidRPr="001C7F45" w:rsidRDefault="00193E83" w:rsidP="00193E83">
      <w:pPr>
        <w:pStyle w:val="NormalWeb"/>
        <w:spacing w:line="300" w:lineRule="atLeast"/>
        <w:rPr>
          <w:rFonts w:ascii="Myriad-Pro" w:hAnsi="Myriad-Pro" w:cs="Helvetica"/>
          <w:b/>
          <w:color w:val="000000"/>
          <w:sz w:val="21"/>
          <w:szCs w:val="21"/>
          <w:lang w:val="en"/>
        </w:rPr>
      </w:pPr>
      <w:r>
        <w:rPr>
          <w:rStyle w:val="Strong"/>
          <w:rFonts w:ascii="Myriad-Pro" w:hAnsi="Myriad-Pro" w:cs="Helvetica"/>
          <w:color w:val="000000"/>
          <w:sz w:val="21"/>
          <w:szCs w:val="21"/>
          <w:lang w:val="en"/>
        </w:rPr>
        <w:t xml:space="preserve"> </w:t>
      </w:r>
      <w:r w:rsidRPr="001C7F45">
        <w:rPr>
          <w:rStyle w:val="Strong"/>
          <w:rFonts w:ascii="Myriad-Pro" w:hAnsi="Myriad-Pro" w:cs="Helvetica"/>
          <w:b w:val="0"/>
          <w:color w:val="000000"/>
          <w:sz w:val="21"/>
          <w:szCs w:val="21"/>
          <w:lang w:val="en"/>
        </w:rPr>
        <w:t xml:space="preserve">Applicants should meet the following education and experience requirements:  </w:t>
      </w:r>
    </w:p>
    <w:p w:rsidR="00193E83" w:rsidRDefault="00193E83" w:rsidP="00193E83">
      <w:pPr>
        <w:pStyle w:val="NormalWeb"/>
        <w:numPr>
          <w:ilvl w:val="0"/>
          <w:numId w:val="2"/>
        </w:numPr>
        <w:spacing w:after="0" w:line="300" w:lineRule="atLeast"/>
        <w:rPr>
          <w:rFonts w:ascii="Myriad-Pro" w:hAnsi="Myriad-Pro" w:cs="Helvetica"/>
          <w:color w:val="000000"/>
          <w:sz w:val="21"/>
          <w:szCs w:val="21"/>
          <w:lang w:val="en"/>
        </w:rPr>
      </w:pPr>
      <w:r>
        <w:rPr>
          <w:rFonts w:ascii="Myriad-Pro" w:hAnsi="Myriad-Pro" w:cs="Helvetica"/>
          <w:color w:val="000000"/>
          <w:sz w:val="21"/>
          <w:szCs w:val="21"/>
          <w:lang w:val="en"/>
        </w:rPr>
        <w:t xml:space="preserve">Degree in a relevant applied social science (planning, geography, anthropology) or ecology or marine biology.  </w:t>
      </w:r>
    </w:p>
    <w:p w:rsidR="00193E83" w:rsidRDefault="00193E83" w:rsidP="00193E83">
      <w:pPr>
        <w:pStyle w:val="NormalWeb"/>
        <w:numPr>
          <w:ilvl w:val="0"/>
          <w:numId w:val="2"/>
        </w:numPr>
        <w:spacing w:after="0" w:line="300" w:lineRule="atLeast"/>
        <w:rPr>
          <w:rFonts w:ascii="Calibri" w:hAnsi="Calibri" w:cs="Arial"/>
          <w:color w:val="000000"/>
          <w:sz w:val="22"/>
          <w:szCs w:val="22"/>
          <w:lang w:val="en"/>
        </w:rPr>
      </w:pPr>
      <w:r>
        <w:rPr>
          <w:rFonts w:ascii="Calibri" w:hAnsi="Calibri" w:cs="Arial"/>
          <w:color w:val="000000"/>
          <w:sz w:val="22"/>
          <w:szCs w:val="22"/>
          <w:lang w:val="en"/>
        </w:rPr>
        <w:t xml:space="preserve">A minimum of 5 years’ experience working in a relevant field </w:t>
      </w:r>
    </w:p>
    <w:p w:rsidR="00193E83" w:rsidRDefault="00193E83" w:rsidP="00193E83">
      <w:pPr>
        <w:pStyle w:val="NormalWeb"/>
        <w:numPr>
          <w:ilvl w:val="0"/>
          <w:numId w:val="2"/>
        </w:numPr>
        <w:spacing w:after="0" w:line="300" w:lineRule="atLeast"/>
        <w:rPr>
          <w:rFonts w:ascii="Calibri" w:hAnsi="Calibri" w:cs="Arial"/>
          <w:color w:val="000000"/>
          <w:sz w:val="22"/>
          <w:szCs w:val="22"/>
          <w:lang w:val="en"/>
        </w:rPr>
      </w:pPr>
      <w:r>
        <w:rPr>
          <w:rFonts w:ascii="Calibri" w:hAnsi="Calibri" w:cs="Arial"/>
          <w:color w:val="000000"/>
          <w:sz w:val="22"/>
          <w:szCs w:val="22"/>
          <w:lang w:val="en"/>
        </w:rPr>
        <w:t xml:space="preserve">Experience in community engagement and/or community-based research </w:t>
      </w:r>
    </w:p>
    <w:p w:rsidR="00193E83" w:rsidRDefault="00193E83" w:rsidP="00193E83">
      <w:pPr>
        <w:pStyle w:val="NormalWeb"/>
        <w:numPr>
          <w:ilvl w:val="0"/>
          <w:numId w:val="2"/>
        </w:numPr>
        <w:spacing w:after="0" w:line="300" w:lineRule="atLeast"/>
        <w:rPr>
          <w:rFonts w:ascii="Calibri" w:hAnsi="Calibri" w:cs="Arial"/>
          <w:color w:val="000000"/>
          <w:sz w:val="22"/>
          <w:szCs w:val="22"/>
          <w:lang w:val="en"/>
        </w:rPr>
      </w:pPr>
      <w:r>
        <w:rPr>
          <w:rFonts w:ascii="Calibri" w:hAnsi="Calibri" w:cs="Arial"/>
          <w:color w:val="000000"/>
          <w:sz w:val="22"/>
          <w:szCs w:val="22"/>
          <w:lang w:val="en"/>
        </w:rPr>
        <w:t>Experience using Microsoft Office Suite (e.g. Word, Excel, etc.) and familiarity with spatial data</w:t>
      </w:r>
    </w:p>
    <w:p w:rsidR="00193E83" w:rsidRDefault="00193E83" w:rsidP="00193E83">
      <w:pPr>
        <w:pStyle w:val="NormalWeb"/>
        <w:spacing w:after="0" w:line="300" w:lineRule="atLeast"/>
        <w:ind w:left="720"/>
        <w:rPr>
          <w:rFonts w:ascii="Calibri" w:hAnsi="Calibri" w:cs="Arial"/>
          <w:color w:val="000000"/>
          <w:sz w:val="22"/>
          <w:szCs w:val="22"/>
          <w:lang w:val="en"/>
        </w:rPr>
      </w:pPr>
    </w:p>
    <w:p w:rsidR="00193E83" w:rsidRDefault="00193E83" w:rsidP="00193E83">
      <w:pPr>
        <w:pStyle w:val="NormalWeb"/>
        <w:spacing w:after="0" w:line="300" w:lineRule="atLeast"/>
        <w:rPr>
          <w:rFonts w:ascii="Calibri" w:hAnsi="Calibri" w:cs="Arial"/>
          <w:color w:val="000000"/>
          <w:sz w:val="22"/>
          <w:szCs w:val="22"/>
          <w:lang w:val="en"/>
        </w:rPr>
      </w:pPr>
      <w:r>
        <w:rPr>
          <w:rFonts w:ascii="Calibri" w:hAnsi="Calibri" w:cs="Arial"/>
          <w:color w:val="000000"/>
          <w:sz w:val="22"/>
          <w:szCs w:val="22"/>
          <w:lang w:val="en"/>
        </w:rPr>
        <w:t>Preference may be given to applicants who:</w:t>
      </w:r>
    </w:p>
    <w:p w:rsidR="00193E83" w:rsidRDefault="00193E83" w:rsidP="00193E83">
      <w:pPr>
        <w:pStyle w:val="NormalWeb"/>
        <w:spacing w:after="0" w:line="300" w:lineRule="atLeast"/>
        <w:rPr>
          <w:rFonts w:ascii="Calibri" w:hAnsi="Calibri" w:cs="Arial"/>
          <w:color w:val="000000"/>
          <w:sz w:val="22"/>
          <w:szCs w:val="22"/>
          <w:lang w:val="en"/>
        </w:rPr>
      </w:pPr>
    </w:p>
    <w:p w:rsidR="00193E83" w:rsidRDefault="00193E83" w:rsidP="00193E83">
      <w:pPr>
        <w:pStyle w:val="NormalWeb"/>
        <w:numPr>
          <w:ilvl w:val="0"/>
          <w:numId w:val="2"/>
        </w:numPr>
        <w:spacing w:after="0" w:line="300" w:lineRule="atLeast"/>
        <w:rPr>
          <w:rFonts w:ascii="Myriad-Pro" w:hAnsi="Myriad-Pro" w:cs="Helvetica"/>
          <w:color w:val="000000"/>
          <w:sz w:val="21"/>
          <w:szCs w:val="21"/>
          <w:lang w:val="en"/>
        </w:rPr>
      </w:pPr>
      <w:r>
        <w:rPr>
          <w:rFonts w:ascii="Myriad-Pro" w:hAnsi="Myriad-Pro" w:cs="Helvetica"/>
          <w:color w:val="000000"/>
          <w:sz w:val="21"/>
          <w:szCs w:val="21"/>
          <w:lang w:val="en"/>
        </w:rPr>
        <w:t xml:space="preserve">Have experience working with First Nations </w:t>
      </w:r>
    </w:p>
    <w:p w:rsidR="00193E83" w:rsidRDefault="00193E83" w:rsidP="00193E83">
      <w:pPr>
        <w:pStyle w:val="NormalWeb"/>
        <w:numPr>
          <w:ilvl w:val="0"/>
          <w:numId w:val="2"/>
        </w:numPr>
        <w:spacing w:after="0" w:line="300" w:lineRule="atLeast"/>
        <w:rPr>
          <w:rFonts w:ascii="Myriad-Pro" w:hAnsi="Myriad-Pro" w:cs="Helvetica"/>
          <w:color w:val="000000"/>
          <w:sz w:val="21"/>
          <w:szCs w:val="21"/>
          <w:lang w:val="en"/>
        </w:rPr>
      </w:pPr>
      <w:r>
        <w:rPr>
          <w:rFonts w:ascii="Myriad-Pro" w:hAnsi="Myriad-Pro" w:cs="Helvetica"/>
          <w:color w:val="000000"/>
          <w:sz w:val="21"/>
          <w:szCs w:val="21"/>
          <w:lang w:val="en"/>
        </w:rPr>
        <w:t xml:space="preserve">Have project management experience </w:t>
      </w:r>
    </w:p>
    <w:p w:rsidR="00193E83" w:rsidRDefault="00193E83" w:rsidP="00193E83">
      <w:pPr>
        <w:pStyle w:val="NormalWeb"/>
        <w:numPr>
          <w:ilvl w:val="0"/>
          <w:numId w:val="2"/>
        </w:numPr>
        <w:spacing w:after="0" w:line="300" w:lineRule="atLeast"/>
        <w:rPr>
          <w:rFonts w:ascii="Myriad-Pro" w:hAnsi="Myriad-Pro" w:cs="Helvetica"/>
          <w:color w:val="000000"/>
          <w:sz w:val="21"/>
          <w:szCs w:val="21"/>
          <w:lang w:val="en"/>
        </w:rPr>
      </w:pPr>
      <w:r>
        <w:rPr>
          <w:rFonts w:ascii="Myriad-Pro" w:hAnsi="Myriad-Pro" w:cs="Helvetica"/>
          <w:color w:val="000000"/>
          <w:sz w:val="21"/>
          <w:szCs w:val="21"/>
          <w:lang w:val="en"/>
        </w:rPr>
        <w:t>Have familiarity with the North Coast region</w:t>
      </w:r>
    </w:p>
    <w:p w:rsidR="00193E83" w:rsidRDefault="00193E83" w:rsidP="00193E83">
      <w:pPr>
        <w:pStyle w:val="NormalWeb"/>
        <w:spacing w:after="0" w:line="300" w:lineRule="atLeast"/>
        <w:ind w:left="360"/>
        <w:rPr>
          <w:rFonts w:ascii="Myriad-Pro" w:hAnsi="Myriad-Pro" w:cs="Helvetica"/>
          <w:color w:val="000000"/>
          <w:sz w:val="21"/>
          <w:szCs w:val="21"/>
          <w:lang w:val="en"/>
        </w:rPr>
      </w:pPr>
    </w:p>
    <w:p w:rsidR="00193E83" w:rsidRDefault="00193E83" w:rsidP="00193E83">
      <w:pPr>
        <w:pStyle w:val="NormalWeb"/>
        <w:spacing w:after="0" w:line="300" w:lineRule="atLeast"/>
        <w:rPr>
          <w:rFonts w:ascii="Calibri" w:hAnsi="Calibri" w:cs="Arial"/>
          <w:color w:val="000000"/>
          <w:sz w:val="22"/>
          <w:szCs w:val="22"/>
          <w:lang w:val="en"/>
        </w:rPr>
      </w:pPr>
      <w:proofErr w:type="spellStart"/>
      <w:r w:rsidRPr="00E412B6">
        <w:rPr>
          <w:rFonts w:ascii="Lucida Grande" w:hAnsi="Lucida Grande" w:cs="Lucida Grande"/>
          <w:color w:val="000000"/>
        </w:rPr>
        <w:t>Gitxaala</w:t>
      </w:r>
      <w:proofErr w:type="spellEnd"/>
      <w:r w:rsidRPr="00E412B6">
        <w:rPr>
          <w:rFonts w:ascii="Lucida Grande" w:hAnsi="Lucida Grande" w:cs="Lucida Grande"/>
          <w:color w:val="000000"/>
        </w:rPr>
        <w:t xml:space="preserve"> Fisheries encourages applications from </w:t>
      </w:r>
      <w:proofErr w:type="spellStart"/>
      <w:r w:rsidRPr="00E412B6">
        <w:rPr>
          <w:rFonts w:ascii="Lucida Grande" w:hAnsi="Lucida Grande" w:cs="Lucida Grande"/>
          <w:color w:val="000000"/>
        </w:rPr>
        <w:t>Gitxaala</w:t>
      </w:r>
      <w:proofErr w:type="spellEnd"/>
      <w:r w:rsidRPr="00E412B6">
        <w:rPr>
          <w:rFonts w:ascii="Lucida Grande" w:hAnsi="Lucida Grande" w:cs="Lucida Grande"/>
          <w:color w:val="000000"/>
        </w:rPr>
        <w:t xml:space="preserve"> citizens and people of Aboriginal descent</w:t>
      </w:r>
      <w:r>
        <w:rPr>
          <w:rFonts w:ascii="Lucida Grande" w:hAnsi="Lucida Grande" w:cs="Lucida Grande"/>
          <w:color w:val="000000"/>
          <w:sz w:val="19"/>
          <w:szCs w:val="19"/>
        </w:rPr>
        <w:t xml:space="preserve">.  </w:t>
      </w:r>
      <w:r>
        <w:rPr>
          <w:rFonts w:ascii="Lucida Grande" w:hAnsi="Lucida Grande" w:cs="Lucida Grande"/>
          <w:color w:val="000000"/>
          <w:sz w:val="19"/>
          <w:szCs w:val="19"/>
        </w:rPr>
        <w:br/>
      </w:r>
    </w:p>
    <w:p w:rsidR="00193E83" w:rsidRPr="00193E83" w:rsidRDefault="00193E83" w:rsidP="00193E83">
      <w:pPr>
        <w:pStyle w:val="NormalWeb"/>
        <w:spacing w:after="0" w:line="300" w:lineRule="atLeast"/>
        <w:rPr>
          <w:rFonts w:ascii="Calibri" w:hAnsi="Calibri" w:cs="Arial"/>
          <w:b/>
          <w:color w:val="000000"/>
          <w:sz w:val="22"/>
          <w:szCs w:val="22"/>
          <w:lang w:val="en"/>
        </w:rPr>
      </w:pPr>
      <w:r>
        <w:rPr>
          <w:rFonts w:ascii="Calibri" w:hAnsi="Calibri" w:cs="Arial"/>
          <w:color w:val="000000"/>
          <w:sz w:val="22"/>
          <w:szCs w:val="22"/>
          <w:lang w:val="en"/>
        </w:rPr>
        <w:t xml:space="preserve">Please apply to Norman Ridley with a cover letter, CV, and 2 references by </w:t>
      </w:r>
      <w:r w:rsidRPr="00193E83">
        <w:rPr>
          <w:rFonts w:ascii="Calibri" w:hAnsi="Calibri" w:cs="Arial"/>
          <w:b/>
          <w:color w:val="000000"/>
          <w:sz w:val="22"/>
          <w:szCs w:val="22"/>
          <w:lang w:val="en"/>
        </w:rPr>
        <w:t xml:space="preserve">June 15, 2018.  </w:t>
      </w:r>
    </w:p>
    <w:p w:rsidR="00193E83" w:rsidRDefault="00766DA5" w:rsidP="00193E83">
      <w:pPr>
        <w:rPr>
          <w:lang w:val="en"/>
        </w:rPr>
      </w:pPr>
      <w:hyperlink r:id="rId7" w:history="1">
        <w:r w:rsidR="00193E83" w:rsidRPr="00611FCB">
          <w:rPr>
            <w:rStyle w:val="Hyperlink"/>
            <w:lang w:val="en"/>
          </w:rPr>
          <w:t>n.ridley@gitxaalanation.com</w:t>
        </w:r>
      </w:hyperlink>
      <w:r w:rsidR="00193E83">
        <w:rPr>
          <w:lang w:val="en"/>
        </w:rPr>
        <w:t xml:space="preserve"> </w:t>
      </w:r>
    </w:p>
    <w:p w:rsidR="00193E83" w:rsidRDefault="00193E83" w:rsidP="00193E83">
      <w:pPr>
        <w:rPr>
          <w:lang w:val="en"/>
        </w:rPr>
      </w:pPr>
    </w:p>
    <w:p w:rsidR="00193E83" w:rsidRPr="00652040" w:rsidRDefault="00193E83" w:rsidP="00193E83">
      <w:pPr>
        <w:rPr>
          <w:lang w:val="en"/>
        </w:rPr>
      </w:pPr>
      <w:r>
        <w:rPr>
          <w:lang w:val="en"/>
        </w:rPr>
        <w:t xml:space="preserve">Only those applicants that qualify for an interview will be contacted.  </w:t>
      </w:r>
    </w:p>
    <w:p w:rsidR="00CA6E3C" w:rsidRPr="00193E83" w:rsidRDefault="00CA6E3C" w:rsidP="00BE205E">
      <w:pPr>
        <w:pStyle w:val="Heading2"/>
        <w:rPr>
          <w:lang w:val="en"/>
        </w:rPr>
      </w:pPr>
    </w:p>
    <w:sectPr w:rsidR="00CA6E3C" w:rsidRPr="00193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
    <w:altName w:val="Calibri"/>
    <w:charset w:val="00"/>
    <w:family w:val="auto"/>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599"/>
    <w:multiLevelType w:val="multilevel"/>
    <w:tmpl w:val="361A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5378E5"/>
    <w:multiLevelType w:val="hybridMultilevel"/>
    <w:tmpl w:val="4A3AE3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E2"/>
    <w:rsid w:val="000D1E43"/>
    <w:rsid w:val="0010397E"/>
    <w:rsid w:val="00116E0C"/>
    <w:rsid w:val="00141812"/>
    <w:rsid w:val="00193E83"/>
    <w:rsid w:val="002E7309"/>
    <w:rsid w:val="003977D7"/>
    <w:rsid w:val="00454FA3"/>
    <w:rsid w:val="0049661E"/>
    <w:rsid w:val="004F317F"/>
    <w:rsid w:val="0050060F"/>
    <w:rsid w:val="00652EE3"/>
    <w:rsid w:val="00695FE8"/>
    <w:rsid w:val="00707AF1"/>
    <w:rsid w:val="00747CAD"/>
    <w:rsid w:val="00766DA5"/>
    <w:rsid w:val="007D7F46"/>
    <w:rsid w:val="00963DC0"/>
    <w:rsid w:val="00AB7B37"/>
    <w:rsid w:val="00AC37FF"/>
    <w:rsid w:val="00BD0CEC"/>
    <w:rsid w:val="00BE205E"/>
    <w:rsid w:val="00BF37C6"/>
    <w:rsid w:val="00C175DC"/>
    <w:rsid w:val="00CA6E3C"/>
    <w:rsid w:val="00D61E0C"/>
    <w:rsid w:val="00D66EE2"/>
    <w:rsid w:val="00D8146A"/>
    <w:rsid w:val="00D97D00"/>
    <w:rsid w:val="00F766B7"/>
    <w:rsid w:val="00F77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C2036-2875-4F7F-8FB6-180D35243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20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20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418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E205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6EE2"/>
  </w:style>
  <w:style w:type="character" w:styleId="Hyperlink">
    <w:name w:val="Hyperlink"/>
    <w:basedOn w:val="DefaultParagraphFont"/>
    <w:uiPriority w:val="99"/>
    <w:semiHidden/>
    <w:unhideWhenUsed/>
    <w:rsid w:val="00D66EE2"/>
    <w:rPr>
      <w:color w:val="0000FF"/>
      <w:u w:val="single"/>
    </w:rPr>
  </w:style>
  <w:style w:type="character" w:customStyle="1" w:styleId="toc-padding">
    <w:name w:val="toc-padding"/>
    <w:basedOn w:val="DefaultParagraphFont"/>
    <w:rsid w:val="00963DC0"/>
  </w:style>
  <w:style w:type="character" w:customStyle="1" w:styleId="Heading3Char">
    <w:name w:val="Heading 3 Char"/>
    <w:basedOn w:val="DefaultParagraphFont"/>
    <w:link w:val="Heading3"/>
    <w:uiPriority w:val="9"/>
    <w:rsid w:val="00141812"/>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141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812"/>
    <w:rPr>
      <w:rFonts w:ascii="Segoe UI" w:hAnsi="Segoe UI" w:cs="Segoe UI"/>
      <w:sz w:val="18"/>
      <w:szCs w:val="18"/>
    </w:rPr>
  </w:style>
  <w:style w:type="paragraph" w:styleId="ListParagraph">
    <w:name w:val="List Paragraph"/>
    <w:basedOn w:val="Normal"/>
    <w:uiPriority w:val="34"/>
    <w:qFormat/>
    <w:rsid w:val="007D7F46"/>
    <w:pPr>
      <w:spacing w:after="200" w:line="276" w:lineRule="auto"/>
      <w:ind w:left="720"/>
      <w:contextualSpacing/>
    </w:pPr>
  </w:style>
  <w:style w:type="character" w:customStyle="1" w:styleId="Heading1Char">
    <w:name w:val="Heading 1 Char"/>
    <w:basedOn w:val="DefaultParagraphFont"/>
    <w:link w:val="Heading1"/>
    <w:uiPriority w:val="9"/>
    <w:rsid w:val="00BE205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E205E"/>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BE205E"/>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652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EE3"/>
  </w:style>
  <w:style w:type="character" w:styleId="Strong">
    <w:name w:val="Strong"/>
    <w:basedOn w:val="DefaultParagraphFont"/>
    <w:uiPriority w:val="22"/>
    <w:qFormat/>
    <w:rsid w:val="00193E83"/>
    <w:rPr>
      <w:b/>
      <w:bCs/>
    </w:rPr>
  </w:style>
  <w:style w:type="paragraph" w:styleId="NormalWeb">
    <w:name w:val="Normal (Web)"/>
    <w:basedOn w:val="Normal"/>
    <w:uiPriority w:val="99"/>
    <w:unhideWhenUsed/>
    <w:rsid w:val="00193E83"/>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712328">
      <w:bodyDiv w:val="1"/>
      <w:marLeft w:val="0"/>
      <w:marRight w:val="0"/>
      <w:marTop w:val="0"/>
      <w:marBottom w:val="0"/>
      <w:divBdr>
        <w:top w:val="none" w:sz="0" w:space="0" w:color="auto"/>
        <w:left w:val="none" w:sz="0" w:space="0" w:color="auto"/>
        <w:bottom w:val="none" w:sz="0" w:space="0" w:color="auto"/>
        <w:right w:val="none" w:sz="0" w:space="0" w:color="auto"/>
      </w:divBdr>
      <w:divsChild>
        <w:div w:id="506021459">
          <w:marLeft w:val="0"/>
          <w:marRight w:val="0"/>
          <w:marTop w:val="0"/>
          <w:marBottom w:val="0"/>
          <w:divBdr>
            <w:top w:val="none" w:sz="0" w:space="0" w:color="auto"/>
            <w:left w:val="none" w:sz="0" w:space="0" w:color="auto"/>
            <w:bottom w:val="none" w:sz="0" w:space="0" w:color="auto"/>
            <w:right w:val="none" w:sz="0" w:space="0" w:color="auto"/>
          </w:divBdr>
        </w:div>
        <w:div w:id="134876674">
          <w:marLeft w:val="0"/>
          <w:marRight w:val="0"/>
          <w:marTop w:val="0"/>
          <w:marBottom w:val="0"/>
          <w:divBdr>
            <w:top w:val="none" w:sz="0" w:space="0" w:color="auto"/>
            <w:left w:val="none" w:sz="0" w:space="0" w:color="auto"/>
            <w:bottom w:val="none" w:sz="0" w:space="0" w:color="auto"/>
            <w:right w:val="none" w:sz="0" w:space="0" w:color="auto"/>
          </w:divBdr>
        </w:div>
        <w:div w:id="2125035780">
          <w:marLeft w:val="0"/>
          <w:marRight w:val="0"/>
          <w:marTop w:val="0"/>
          <w:marBottom w:val="0"/>
          <w:divBdr>
            <w:top w:val="none" w:sz="0" w:space="0" w:color="auto"/>
            <w:left w:val="none" w:sz="0" w:space="0" w:color="auto"/>
            <w:bottom w:val="none" w:sz="0" w:space="0" w:color="auto"/>
            <w:right w:val="none" w:sz="0" w:space="0" w:color="auto"/>
          </w:divBdr>
        </w:div>
      </w:divsChild>
    </w:div>
    <w:div w:id="1100223451">
      <w:bodyDiv w:val="1"/>
      <w:marLeft w:val="0"/>
      <w:marRight w:val="0"/>
      <w:marTop w:val="0"/>
      <w:marBottom w:val="0"/>
      <w:divBdr>
        <w:top w:val="none" w:sz="0" w:space="0" w:color="auto"/>
        <w:left w:val="none" w:sz="0" w:space="0" w:color="auto"/>
        <w:bottom w:val="none" w:sz="0" w:space="0" w:color="auto"/>
        <w:right w:val="none" w:sz="0" w:space="0" w:color="auto"/>
      </w:divBdr>
      <w:divsChild>
        <w:div w:id="331952062">
          <w:marLeft w:val="0"/>
          <w:marRight w:val="75"/>
          <w:marTop w:val="0"/>
          <w:marBottom w:val="225"/>
          <w:divBdr>
            <w:top w:val="single" w:sz="6" w:space="5" w:color="DCDCDC"/>
            <w:left w:val="single" w:sz="6" w:space="5" w:color="DCDCDC"/>
            <w:bottom w:val="single" w:sz="6" w:space="5" w:color="DCDCDC"/>
            <w:right w:val="single" w:sz="6" w:space="5" w:color="DCDCDC"/>
          </w:divBdr>
          <w:divsChild>
            <w:div w:id="587613494">
              <w:marLeft w:val="0"/>
              <w:marRight w:val="0"/>
              <w:marTop w:val="0"/>
              <w:marBottom w:val="0"/>
              <w:divBdr>
                <w:top w:val="none" w:sz="0" w:space="0" w:color="auto"/>
                <w:left w:val="none" w:sz="0" w:space="0" w:color="auto"/>
                <w:bottom w:val="none" w:sz="0" w:space="0" w:color="auto"/>
                <w:right w:val="none" w:sz="0" w:space="0" w:color="auto"/>
              </w:divBdr>
              <w:divsChild>
                <w:div w:id="530533225">
                  <w:marLeft w:val="0"/>
                  <w:marRight w:val="0"/>
                  <w:marTop w:val="0"/>
                  <w:marBottom w:val="0"/>
                  <w:divBdr>
                    <w:top w:val="none" w:sz="0" w:space="0" w:color="auto"/>
                    <w:left w:val="none" w:sz="0" w:space="0" w:color="auto"/>
                    <w:bottom w:val="none" w:sz="0" w:space="0" w:color="auto"/>
                    <w:right w:val="none" w:sz="0" w:space="0" w:color="auto"/>
                  </w:divBdr>
                </w:div>
              </w:divsChild>
            </w:div>
            <w:div w:id="1286620662">
              <w:marLeft w:val="0"/>
              <w:marRight w:val="0"/>
              <w:marTop w:val="0"/>
              <w:marBottom w:val="0"/>
              <w:divBdr>
                <w:top w:val="none" w:sz="0" w:space="0" w:color="auto"/>
                <w:left w:val="none" w:sz="0" w:space="0" w:color="auto"/>
                <w:bottom w:val="none" w:sz="0" w:space="0" w:color="auto"/>
                <w:right w:val="none" w:sz="0" w:space="0" w:color="auto"/>
              </w:divBdr>
            </w:div>
            <w:div w:id="351952750">
              <w:marLeft w:val="0"/>
              <w:marRight w:val="0"/>
              <w:marTop w:val="0"/>
              <w:marBottom w:val="0"/>
              <w:divBdr>
                <w:top w:val="none" w:sz="0" w:space="0" w:color="auto"/>
                <w:left w:val="none" w:sz="0" w:space="0" w:color="auto"/>
                <w:bottom w:val="none" w:sz="0" w:space="0" w:color="auto"/>
                <w:right w:val="none" w:sz="0" w:space="0" w:color="auto"/>
              </w:divBdr>
            </w:div>
          </w:divsChild>
        </w:div>
        <w:div w:id="1378046937">
          <w:marLeft w:val="0"/>
          <w:marRight w:val="75"/>
          <w:marTop w:val="0"/>
          <w:marBottom w:val="225"/>
          <w:divBdr>
            <w:top w:val="single" w:sz="6" w:space="5" w:color="DCDCDC"/>
            <w:left w:val="single" w:sz="6" w:space="5" w:color="DCDCDC"/>
            <w:bottom w:val="single" w:sz="6" w:space="5" w:color="DCDCDC"/>
            <w:right w:val="single" w:sz="6" w:space="5" w:color="DCDCDC"/>
          </w:divBdr>
          <w:divsChild>
            <w:div w:id="536045757">
              <w:marLeft w:val="0"/>
              <w:marRight w:val="0"/>
              <w:marTop w:val="0"/>
              <w:marBottom w:val="0"/>
              <w:divBdr>
                <w:top w:val="none" w:sz="0" w:space="0" w:color="auto"/>
                <w:left w:val="none" w:sz="0" w:space="0" w:color="auto"/>
                <w:bottom w:val="single" w:sz="6" w:space="4" w:color="E0E0E0"/>
                <w:right w:val="none" w:sz="0" w:space="0" w:color="auto"/>
              </w:divBdr>
            </w:div>
            <w:div w:id="576937215">
              <w:marLeft w:val="0"/>
              <w:marRight w:val="0"/>
              <w:marTop w:val="0"/>
              <w:marBottom w:val="0"/>
              <w:divBdr>
                <w:top w:val="none" w:sz="0" w:space="0" w:color="auto"/>
                <w:left w:val="none" w:sz="0" w:space="0" w:color="auto"/>
                <w:bottom w:val="none" w:sz="0" w:space="0" w:color="auto"/>
                <w:right w:val="none" w:sz="0" w:space="0" w:color="auto"/>
              </w:divBdr>
              <w:divsChild>
                <w:div w:id="1380592550">
                  <w:marLeft w:val="0"/>
                  <w:marRight w:val="0"/>
                  <w:marTop w:val="0"/>
                  <w:marBottom w:val="0"/>
                  <w:divBdr>
                    <w:top w:val="none" w:sz="0" w:space="0" w:color="auto"/>
                    <w:left w:val="none" w:sz="0" w:space="0" w:color="auto"/>
                    <w:bottom w:val="none" w:sz="0" w:space="0" w:color="auto"/>
                    <w:right w:val="none" w:sz="0" w:space="0" w:color="auto"/>
                  </w:divBdr>
                </w:div>
              </w:divsChild>
            </w:div>
            <w:div w:id="1055854740">
              <w:marLeft w:val="0"/>
              <w:marRight w:val="0"/>
              <w:marTop w:val="0"/>
              <w:marBottom w:val="0"/>
              <w:divBdr>
                <w:top w:val="none" w:sz="0" w:space="0" w:color="auto"/>
                <w:left w:val="none" w:sz="0" w:space="0" w:color="auto"/>
                <w:bottom w:val="none" w:sz="0" w:space="0" w:color="auto"/>
                <w:right w:val="none" w:sz="0" w:space="0" w:color="auto"/>
              </w:divBdr>
            </w:div>
            <w:div w:id="20901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7954">
      <w:bodyDiv w:val="1"/>
      <w:marLeft w:val="0"/>
      <w:marRight w:val="0"/>
      <w:marTop w:val="0"/>
      <w:marBottom w:val="0"/>
      <w:divBdr>
        <w:top w:val="none" w:sz="0" w:space="0" w:color="auto"/>
        <w:left w:val="none" w:sz="0" w:space="0" w:color="auto"/>
        <w:bottom w:val="none" w:sz="0" w:space="0" w:color="auto"/>
        <w:right w:val="none" w:sz="0" w:space="0" w:color="auto"/>
      </w:divBdr>
      <w:divsChild>
        <w:div w:id="1397360262">
          <w:marLeft w:val="0"/>
          <w:marRight w:val="0"/>
          <w:marTop w:val="0"/>
          <w:marBottom w:val="0"/>
          <w:divBdr>
            <w:top w:val="none" w:sz="0" w:space="0" w:color="auto"/>
            <w:left w:val="none" w:sz="0" w:space="0" w:color="auto"/>
            <w:bottom w:val="none" w:sz="0" w:space="0" w:color="auto"/>
            <w:right w:val="none" w:sz="0" w:space="0" w:color="auto"/>
          </w:divBdr>
        </w:div>
      </w:divsChild>
    </w:div>
    <w:div w:id="1230114125">
      <w:bodyDiv w:val="1"/>
      <w:marLeft w:val="0"/>
      <w:marRight w:val="0"/>
      <w:marTop w:val="0"/>
      <w:marBottom w:val="0"/>
      <w:divBdr>
        <w:top w:val="none" w:sz="0" w:space="0" w:color="auto"/>
        <w:left w:val="none" w:sz="0" w:space="0" w:color="auto"/>
        <w:bottom w:val="none" w:sz="0" w:space="0" w:color="auto"/>
        <w:right w:val="none" w:sz="0" w:space="0" w:color="auto"/>
      </w:divBdr>
      <w:divsChild>
        <w:div w:id="1612585544">
          <w:marLeft w:val="0"/>
          <w:marRight w:val="0"/>
          <w:marTop w:val="0"/>
          <w:marBottom w:val="0"/>
          <w:divBdr>
            <w:top w:val="none" w:sz="0" w:space="0" w:color="auto"/>
            <w:left w:val="none" w:sz="0" w:space="0" w:color="auto"/>
            <w:bottom w:val="none" w:sz="0" w:space="0" w:color="auto"/>
            <w:right w:val="none" w:sz="0" w:space="0" w:color="auto"/>
          </w:divBdr>
        </w:div>
      </w:divsChild>
    </w:div>
    <w:div w:id="1401249917">
      <w:bodyDiv w:val="1"/>
      <w:marLeft w:val="0"/>
      <w:marRight w:val="0"/>
      <w:marTop w:val="0"/>
      <w:marBottom w:val="0"/>
      <w:divBdr>
        <w:top w:val="none" w:sz="0" w:space="0" w:color="auto"/>
        <w:left w:val="none" w:sz="0" w:space="0" w:color="auto"/>
        <w:bottom w:val="none" w:sz="0" w:space="0" w:color="auto"/>
        <w:right w:val="none" w:sz="0" w:space="0" w:color="auto"/>
      </w:divBdr>
      <w:divsChild>
        <w:div w:id="774208316">
          <w:marLeft w:val="0"/>
          <w:marRight w:val="0"/>
          <w:marTop w:val="0"/>
          <w:marBottom w:val="0"/>
          <w:divBdr>
            <w:top w:val="none" w:sz="0" w:space="0" w:color="auto"/>
            <w:left w:val="none" w:sz="0" w:space="0" w:color="auto"/>
            <w:bottom w:val="none" w:sz="0" w:space="0" w:color="auto"/>
            <w:right w:val="none" w:sz="0" w:space="0" w:color="auto"/>
          </w:divBdr>
        </w:div>
      </w:divsChild>
    </w:div>
    <w:div w:id="2058625425">
      <w:bodyDiv w:val="1"/>
      <w:marLeft w:val="0"/>
      <w:marRight w:val="0"/>
      <w:marTop w:val="0"/>
      <w:marBottom w:val="0"/>
      <w:divBdr>
        <w:top w:val="none" w:sz="0" w:space="0" w:color="auto"/>
        <w:left w:val="none" w:sz="0" w:space="0" w:color="auto"/>
        <w:bottom w:val="none" w:sz="0" w:space="0" w:color="auto"/>
        <w:right w:val="none" w:sz="0" w:space="0" w:color="auto"/>
      </w:divBdr>
      <w:divsChild>
        <w:div w:id="364406181">
          <w:marLeft w:val="0"/>
          <w:marRight w:val="0"/>
          <w:marTop w:val="0"/>
          <w:marBottom w:val="0"/>
          <w:divBdr>
            <w:top w:val="none" w:sz="0" w:space="0" w:color="auto"/>
            <w:left w:val="none" w:sz="0" w:space="0" w:color="auto"/>
            <w:bottom w:val="none" w:sz="0" w:space="0" w:color="auto"/>
            <w:right w:val="none" w:sz="0" w:space="0" w:color="auto"/>
          </w:divBdr>
          <w:divsChild>
            <w:div w:id="1115716774">
              <w:marLeft w:val="0"/>
              <w:marRight w:val="0"/>
              <w:marTop w:val="0"/>
              <w:marBottom w:val="0"/>
              <w:divBdr>
                <w:top w:val="none" w:sz="0" w:space="0" w:color="auto"/>
                <w:left w:val="none" w:sz="0" w:space="0" w:color="auto"/>
                <w:bottom w:val="none" w:sz="0" w:space="0" w:color="auto"/>
                <w:right w:val="none" w:sz="0" w:space="0" w:color="auto"/>
              </w:divBdr>
            </w:div>
          </w:divsChild>
        </w:div>
        <w:div w:id="24858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ridley@gitxaalan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Butler</dc:creator>
  <cp:keywords/>
  <dc:description/>
  <cp:lastModifiedBy>Leung, Bonnie</cp:lastModifiedBy>
  <cp:revision>2</cp:revision>
  <cp:lastPrinted>2018-05-18T19:21:00Z</cp:lastPrinted>
  <dcterms:created xsi:type="dcterms:W3CDTF">2018-05-18T19:29:00Z</dcterms:created>
  <dcterms:modified xsi:type="dcterms:W3CDTF">2018-05-18T19:29:00Z</dcterms:modified>
</cp:coreProperties>
</file>